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B27C1" w14:textId="77777777" w:rsidR="00980981" w:rsidRDefault="00980981" w:rsidP="00980981">
      <w:pPr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ČESTNÉ PROHLÁŠENÍ</w:t>
      </w:r>
    </w:p>
    <w:p w14:paraId="6F90CF15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1654CC5" w14:textId="1C23A4F9" w:rsidR="00980981" w:rsidRDefault="00980981" w:rsidP="00980981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Prohlašuji, že zvířata, která dodávám na výstavu drobného zvířectva, která se koná 4.-5. května 2024 v Držovicích, jsou řádně vakcinována podle nejnovějších nařízení, jsou klinicky zdravá, neprojevují se u nich žádné známky nemocí ani poranění. </w:t>
      </w:r>
    </w:p>
    <w:p w14:paraId="463EEA06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6A4B474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Prohlašuji, že: </w:t>
      </w:r>
    </w:p>
    <w:p w14:paraId="27ABC2E6" w14:textId="77777777" w:rsidR="00980981" w:rsidRDefault="00980981" w:rsidP="0098098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 případě vystavení hrabavé drůbeže a bažantů</w:t>
      </w:r>
      <w:r>
        <w:rPr>
          <w:rFonts w:ascii="Times New Roman" w:hAnsi="Times New Roman" w:cs="Times New Roman"/>
          <w:sz w:val="26"/>
          <w:szCs w:val="26"/>
        </w:rPr>
        <w:t xml:space="preserve"> starších </w:t>
      </w:r>
      <w:proofErr w:type="gramStart"/>
      <w:r>
        <w:rPr>
          <w:rFonts w:ascii="Times New Roman" w:hAnsi="Times New Roman" w:cs="Times New Roman"/>
          <w:sz w:val="26"/>
          <w:szCs w:val="26"/>
        </w:rPr>
        <w:t>18-ti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týdnů, jsou tato zvířata bez příznaků onemocnění a byla v posledních 3 dnech před přemístěním na svod klinicky vyšetřena. V období </w:t>
      </w:r>
      <w:proofErr w:type="gramStart"/>
      <w:r>
        <w:rPr>
          <w:rFonts w:ascii="Times New Roman" w:hAnsi="Times New Roman" w:cs="Times New Roman"/>
          <w:sz w:val="26"/>
          <w:szCs w:val="26"/>
        </w:rPr>
        <w:t>6-ti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měsíců před konáním svodu byla vakcinována proti </w:t>
      </w:r>
      <w:proofErr w:type="spellStart"/>
      <w:r>
        <w:rPr>
          <w:rFonts w:ascii="Times New Roman" w:hAnsi="Times New Roman" w:cs="Times New Roman"/>
          <w:sz w:val="26"/>
          <w:szCs w:val="26"/>
        </w:rPr>
        <w:t>Newcastelské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chorobě dle vakcinačního schématu udávaného výrobcem vakcíny. Drůbež byla vyšetřena na salmonelu v souladu s platnou Metodikou kontroly zdraví zvířat a nařízené vakcinace. U mláďat, která ještě nedosahují věku vakcinace, byla provedena vakcinace v rodičovském hejnu. </w:t>
      </w:r>
    </w:p>
    <w:p w14:paraId="0360B5AB" w14:textId="77777777" w:rsidR="00980981" w:rsidRDefault="00980981" w:rsidP="0098098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 případě vystavení vodní drůbeže</w:t>
      </w:r>
      <w:r>
        <w:rPr>
          <w:rFonts w:ascii="Times New Roman" w:hAnsi="Times New Roman" w:cs="Times New Roman"/>
          <w:sz w:val="26"/>
          <w:szCs w:val="26"/>
        </w:rPr>
        <w:t xml:space="preserve"> starší </w:t>
      </w:r>
      <w:proofErr w:type="gramStart"/>
      <w:r>
        <w:rPr>
          <w:rFonts w:ascii="Times New Roman" w:hAnsi="Times New Roman" w:cs="Times New Roman"/>
          <w:sz w:val="26"/>
          <w:szCs w:val="26"/>
        </w:rPr>
        <w:t>18-ti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týdnů, jsou tato zvířata bez příznaků onemocnění a byla v posledních 3 dnech před přemístěním na svod klinicky vyšetřena.</w:t>
      </w:r>
    </w:p>
    <w:p w14:paraId="302618DE" w14:textId="77777777" w:rsidR="00980981" w:rsidRDefault="00980981" w:rsidP="0098098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 případě vystavení holubů,</w:t>
      </w:r>
      <w:r>
        <w:rPr>
          <w:rFonts w:ascii="Times New Roman" w:hAnsi="Times New Roman" w:cs="Times New Roman"/>
          <w:sz w:val="26"/>
          <w:szCs w:val="26"/>
        </w:rPr>
        <w:t xml:space="preserve"> jsou tato zvířata klinicky zdravá.</w:t>
      </w:r>
    </w:p>
    <w:p w14:paraId="4094DBE2" w14:textId="77777777" w:rsidR="00980981" w:rsidRDefault="00980981" w:rsidP="00980981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V případě vystavení králíků</w:t>
      </w:r>
      <w:r>
        <w:rPr>
          <w:rFonts w:ascii="Times New Roman" w:hAnsi="Times New Roman" w:cs="Times New Roman"/>
          <w:sz w:val="26"/>
          <w:szCs w:val="26"/>
        </w:rPr>
        <w:t xml:space="preserve">, jsou tato zvířata očkovaná a v imunitě proti králičímu moru typu I., proti králičímu moru typu II. a klinicky zdravá. </w:t>
      </w:r>
    </w:p>
    <w:p w14:paraId="29C441C6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91C0625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324A2A3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Datum: …………………………………………………….</w:t>
      </w:r>
    </w:p>
    <w:p w14:paraId="5F804851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Jméno a příjmení: ………………………………………….</w:t>
      </w:r>
    </w:p>
    <w:p w14:paraId="57632411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Adresa: …………………………………………………….</w:t>
      </w:r>
    </w:p>
    <w:p w14:paraId="116B7573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Tel. kontakt: ……………………………………………….</w:t>
      </w:r>
    </w:p>
    <w:p w14:paraId="62856503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28112AF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……………………………………………………</w:t>
      </w:r>
    </w:p>
    <w:p w14:paraId="1CB6A150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5573675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DD0E96B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MCH: </w:t>
      </w:r>
    </w:p>
    <w:p w14:paraId="72976936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Jméno a příjmení zákonného zástupce: ………………………………</w:t>
      </w:r>
    </w:p>
    <w:p w14:paraId="35AC376D" w14:textId="77777777" w:rsid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F2A5DE1" w14:textId="64C65088" w:rsidR="0027798E" w:rsidRPr="00980981" w:rsidRDefault="00980981" w:rsidP="00980981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zákonného zástupce: 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sectPr w:rsidR="0027798E" w:rsidRPr="00980981" w:rsidSect="00614903">
      <w:footerReference w:type="default" r:id="rId7"/>
      <w:pgSz w:w="11906" w:h="16838"/>
      <w:pgMar w:top="993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2F21E" w14:textId="77777777" w:rsidR="00614903" w:rsidRDefault="00614903" w:rsidP="00980981">
      <w:pPr>
        <w:spacing w:after="0" w:line="240" w:lineRule="auto"/>
      </w:pPr>
      <w:r>
        <w:separator/>
      </w:r>
    </w:p>
  </w:endnote>
  <w:endnote w:type="continuationSeparator" w:id="0">
    <w:p w14:paraId="219468F0" w14:textId="77777777" w:rsidR="00614903" w:rsidRDefault="00614903" w:rsidP="0098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5375" w14:textId="6F3F26F4" w:rsidR="00980981" w:rsidRDefault="00980981" w:rsidP="00980981">
    <w:pPr>
      <w:pStyle w:val="Zpat"/>
      <w:jc w:val="right"/>
    </w:pPr>
    <w:r>
      <w:t>ZO ČSCH Držovice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74D50" w14:textId="77777777" w:rsidR="00614903" w:rsidRDefault="00614903" w:rsidP="00980981">
      <w:pPr>
        <w:spacing w:after="0" w:line="240" w:lineRule="auto"/>
      </w:pPr>
      <w:r>
        <w:separator/>
      </w:r>
    </w:p>
  </w:footnote>
  <w:footnote w:type="continuationSeparator" w:id="0">
    <w:p w14:paraId="65F25905" w14:textId="77777777" w:rsidR="00614903" w:rsidRDefault="00614903" w:rsidP="0098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65B18"/>
    <w:multiLevelType w:val="hybridMultilevel"/>
    <w:tmpl w:val="DD7A1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077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81"/>
    <w:rsid w:val="0027798E"/>
    <w:rsid w:val="00614903"/>
    <w:rsid w:val="00980981"/>
    <w:rsid w:val="00A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DA70"/>
  <w15:chartTrackingRefBased/>
  <w15:docId w15:val="{E0C7DB5B-465C-470C-AE8F-A7D0D71B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98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098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981"/>
  </w:style>
  <w:style w:type="paragraph" w:styleId="Zpat">
    <w:name w:val="footer"/>
    <w:basedOn w:val="Normln"/>
    <w:link w:val="ZpatChar"/>
    <w:uiPriority w:val="99"/>
    <w:unhideWhenUsed/>
    <w:rsid w:val="00980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Matoušková</dc:creator>
  <cp:keywords/>
  <dc:description/>
  <cp:lastModifiedBy>Anna Matoušková</cp:lastModifiedBy>
  <cp:revision>1</cp:revision>
  <dcterms:created xsi:type="dcterms:W3CDTF">2024-04-28T19:48:00Z</dcterms:created>
  <dcterms:modified xsi:type="dcterms:W3CDTF">2024-04-28T19:50:00Z</dcterms:modified>
</cp:coreProperties>
</file>